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67" w:rsidRDefault="00562567">
      <w:pPr>
        <w:jc w:val="center"/>
        <w:rPr>
          <w:rFonts w:ascii="Arial" w:hAnsi="Arial" w:cs="Arial"/>
          <w:b/>
          <w:sz w:val="22"/>
          <w:szCs w:val="22"/>
        </w:rPr>
      </w:pPr>
    </w:p>
    <w:p w:rsidR="00562567" w:rsidRDefault="002E7F72">
      <w:pPr>
        <w:jc w:val="center"/>
        <w:rPr>
          <w:rFonts w:ascii="Arial" w:hAnsi="Arial" w:cs="Arial"/>
          <w:b/>
          <w:sz w:val="22"/>
          <w:szCs w:val="22"/>
        </w:rPr>
      </w:pPr>
      <w:r>
        <w:rPr>
          <w:rFonts w:ascii="Arial" w:hAnsi="Arial" w:cs="Arial"/>
          <w:b/>
          <w:sz w:val="22"/>
          <w:szCs w:val="22"/>
        </w:rPr>
        <w:t>Swim England North West Region Limited</w:t>
      </w:r>
    </w:p>
    <w:p w:rsidR="00562567" w:rsidRDefault="00562567">
      <w:pPr>
        <w:jc w:val="center"/>
        <w:rPr>
          <w:rFonts w:ascii="Arial" w:hAnsi="Arial" w:cs="Arial"/>
          <w:b/>
          <w:sz w:val="22"/>
          <w:szCs w:val="22"/>
        </w:rPr>
      </w:pPr>
    </w:p>
    <w:p w:rsidR="00562567" w:rsidRDefault="002E7F72">
      <w:pPr>
        <w:jc w:val="center"/>
        <w:rPr>
          <w:rFonts w:ascii="Arial" w:hAnsi="Arial" w:cs="Arial"/>
          <w:b/>
          <w:sz w:val="22"/>
          <w:szCs w:val="22"/>
        </w:rPr>
      </w:pPr>
      <w:r>
        <w:rPr>
          <w:rFonts w:ascii="Arial" w:hAnsi="Arial" w:cs="Arial"/>
          <w:b/>
          <w:sz w:val="22"/>
          <w:szCs w:val="22"/>
        </w:rPr>
        <w:t>Role Descr</w:t>
      </w:r>
      <w:r w:rsidR="00B92019">
        <w:rPr>
          <w:rFonts w:ascii="Arial" w:hAnsi="Arial" w:cs="Arial"/>
          <w:b/>
          <w:sz w:val="22"/>
          <w:szCs w:val="22"/>
        </w:rPr>
        <w:t>iption</w:t>
      </w:r>
      <w:bookmarkStart w:id="0" w:name="_GoBack"/>
      <w:bookmarkEnd w:id="0"/>
      <w:r w:rsidR="00B92019">
        <w:rPr>
          <w:rFonts w:ascii="Arial" w:hAnsi="Arial" w:cs="Arial"/>
          <w:b/>
          <w:sz w:val="22"/>
          <w:szCs w:val="22"/>
        </w:rPr>
        <w:t xml:space="preserve"> for Region Board Chair</w:t>
      </w:r>
    </w:p>
    <w:p w:rsidR="00562567" w:rsidRDefault="00562567">
      <w:pPr>
        <w:jc w:val="center"/>
        <w:rPr>
          <w:rFonts w:ascii="Arial" w:hAnsi="Arial" w:cs="Arial"/>
          <w:b/>
          <w:sz w:val="22"/>
          <w:szCs w:val="22"/>
        </w:rPr>
      </w:pPr>
    </w:p>
    <w:p w:rsidR="00562567" w:rsidRDefault="00562567">
      <w:pPr>
        <w:jc w:val="center"/>
        <w:rPr>
          <w:rFonts w:ascii="Arial" w:hAnsi="Arial" w:cs="Arial"/>
          <w:b/>
          <w:sz w:val="22"/>
          <w:szCs w:val="22"/>
        </w:rPr>
      </w:pPr>
    </w:p>
    <w:p w:rsidR="00562567" w:rsidRDefault="00E62BBF">
      <w:pPr>
        <w:rPr>
          <w:rFonts w:ascii="Arial" w:hAnsi="Arial" w:cs="Arial"/>
          <w:sz w:val="22"/>
          <w:szCs w:val="22"/>
        </w:rPr>
      </w:pPr>
      <w:r>
        <w:rPr>
          <w:rFonts w:ascii="Arial" w:hAnsi="Arial" w:cs="Arial"/>
          <w:b/>
          <w:sz w:val="22"/>
          <w:szCs w:val="22"/>
        </w:rPr>
        <w:t>ROLE</w:t>
      </w:r>
      <w:r w:rsidR="002E7F72">
        <w:rPr>
          <w:rFonts w:ascii="Arial" w:hAnsi="Arial" w:cs="Arial"/>
          <w:b/>
          <w:sz w:val="22"/>
          <w:szCs w:val="22"/>
        </w:rPr>
        <w:t>:</w:t>
      </w:r>
      <w:r w:rsidR="002E7F72">
        <w:rPr>
          <w:rFonts w:ascii="Arial" w:hAnsi="Arial" w:cs="Arial"/>
          <w:b/>
          <w:sz w:val="22"/>
          <w:szCs w:val="22"/>
        </w:rPr>
        <w:tab/>
      </w:r>
      <w:r w:rsidR="002E7F72">
        <w:rPr>
          <w:rFonts w:ascii="Arial" w:hAnsi="Arial" w:cs="Arial"/>
          <w:b/>
          <w:sz w:val="22"/>
          <w:szCs w:val="22"/>
        </w:rPr>
        <w:tab/>
      </w:r>
      <w:r w:rsidR="002E7F72">
        <w:rPr>
          <w:rFonts w:ascii="Arial" w:hAnsi="Arial" w:cs="Arial"/>
          <w:b/>
          <w:sz w:val="22"/>
          <w:szCs w:val="22"/>
        </w:rPr>
        <w:tab/>
      </w:r>
      <w:r w:rsidR="00B92019">
        <w:rPr>
          <w:rFonts w:ascii="Arial" w:hAnsi="Arial" w:cs="Arial"/>
          <w:sz w:val="22"/>
          <w:szCs w:val="22"/>
        </w:rPr>
        <w:t>Regional Chair</w:t>
      </w:r>
    </w:p>
    <w:p w:rsidR="00562567" w:rsidRDefault="00562567">
      <w:pPr>
        <w:rPr>
          <w:rFonts w:ascii="Arial" w:hAnsi="Arial" w:cs="Arial"/>
          <w:sz w:val="22"/>
          <w:szCs w:val="22"/>
        </w:rPr>
      </w:pPr>
    </w:p>
    <w:p w:rsidR="00562567" w:rsidRDefault="002E7F72">
      <w:pPr>
        <w:ind w:left="2880" w:hanging="2880"/>
        <w:rPr>
          <w:rFonts w:ascii="Arial" w:hAnsi="Arial" w:cs="Arial"/>
          <w:sz w:val="22"/>
          <w:szCs w:val="22"/>
        </w:rPr>
      </w:pPr>
      <w:r>
        <w:rPr>
          <w:rFonts w:ascii="Arial" w:hAnsi="Arial" w:cs="Arial"/>
          <w:b/>
          <w:sz w:val="22"/>
          <w:szCs w:val="22"/>
        </w:rPr>
        <w:t>RESPONSIBLE TO:</w:t>
      </w:r>
      <w:r>
        <w:rPr>
          <w:rFonts w:ascii="Arial" w:hAnsi="Arial" w:cs="Arial"/>
          <w:b/>
          <w:sz w:val="22"/>
          <w:szCs w:val="22"/>
        </w:rPr>
        <w:tab/>
      </w:r>
      <w:r>
        <w:rPr>
          <w:rFonts w:ascii="Arial" w:hAnsi="Arial" w:cs="Arial"/>
          <w:sz w:val="22"/>
          <w:szCs w:val="22"/>
        </w:rPr>
        <w:t>Regional Board</w:t>
      </w:r>
    </w:p>
    <w:p w:rsidR="00562567" w:rsidRDefault="00562567">
      <w:pPr>
        <w:ind w:left="2880" w:hanging="2880"/>
        <w:rPr>
          <w:rFonts w:ascii="Arial" w:hAnsi="Arial" w:cs="Arial"/>
          <w:b/>
          <w:sz w:val="22"/>
          <w:szCs w:val="22"/>
        </w:rPr>
      </w:pPr>
    </w:p>
    <w:p w:rsidR="00562567" w:rsidRDefault="002E7F72" w:rsidP="00FD4F1C">
      <w:pPr>
        <w:ind w:left="2880" w:hanging="2880"/>
        <w:rPr>
          <w:rFonts w:ascii="Arial" w:hAnsi="Arial" w:cs="Arial"/>
          <w:sz w:val="22"/>
          <w:szCs w:val="22"/>
        </w:rPr>
      </w:pPr>
      <w:r>
        <w:rPr>
          <w:rFonts w:ascii="Arial" w:hAnsi="Arial" w:cs="Arial"/>
          <w:b/>
          <w:sz w:val="22"/>
          <w:szCs w:val="22"/>
        </w:rPr>
        <w:t>JOB PURPOSE:</w:t>
      </w:r>
      <w:r>
        <w:rPr>
          <w:rFonts w:ascii="Arial" w:hAnsi="Arial" w:cs="Arial"/>
          <w:b/>
          <w:sz w:val="22"/>
          <w:szCs w:val="22"/>
        </w:rPr>
        <w:tab/>
      </w:r>
      <w:r>
        <w:rPr>
          <w:rFonts w:ascii="Arial" w:hAnsi="Arial" w:cs="Arial"/>
          <w:sz w:val="22"/>
          <w:szCs w:val="22"/>
        </w:rPr>
        <w:t>To provide leadership and direction to the Regional Board.</w:t>
      </w:r>
      <w:r>
        <w:rPr>
          <w:rFonts w:ascii="Arial" w:hAnsi="Arial" w:cs="Arial"/>
          <w:sz w:val="22"/>
          <w:szCs w:val="22"/>
        </w:rPr>
        <w:br/>
      </w:r>
    </w:p>
    <w:p w:rsidR="00562567" w:rsidRDefault="002E7F72">
      <w:pPr>
        <w:ind w:left="2880" w:hanging="2880"/>
        <w:rPr>
          <w:rFonts w:ascii="Arial" w:hAnsi="Arial" w:cs="Arial"/>
          <w:sz w:val="22"/>
          <w:szCs w:val="22"/>
        </w:rPr>
      </w:pPr>
      <w:r>
        <w:rPr>
          <w:rFonts w:ascii="Arial" w:hAnsi="Arial" w:cs="Arial"/>
          <w:b/>
          <w:sz w:val="22"/>
          <w:szCs w:val="22"/>
        </w:rPr>
        <w:t>RESPONSIBILITIES:</w:t>
      </w:r>
    </w:p>
    <w:p w:rsidR="00562567" w:rsidRDefault="00562567">
      <w:pPr>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 xml:space="preserve">Acting as the “leader” of the Regional Board of Directors. </w:t>
      </w:r>
    </w:p>
    <w:p w:rsidR="00562567" w:rsidRDefault="00562567">
      <w:pPr>
        <w:ind w:left="360"/>
        <w:jc w:val="both"/>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Chairing meetings of the Board of Directors and other meetings as required.</w:t>
      </w:r>
    </w:p>
    <w:p w:rsidR="00562567" w:rsidRDefault="00562567">
      <w:pPr>
        <w:ind w:left="360"/>
        <w:jc w:val="both"/>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Creating initiatives to ensure they satisfy the Region's vision and strategic plans</w:t>
      </w:r>
    </w:p>
    <w:p w:rsidR="00562567" w:rsidRDefault="00562567">
      <w:pPr>
        <w:ind w:left="360"/>
        <w:jc w:val="both"/>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Ensuring that the policies, procedures are carried out to fulfil the objectives of the Region and the Swim England.</w:t>
      </w:r>
    </w:p>
    <w:p w:rsidR="00562567" w:rsidRDefault="00562567">
      <w:pPr>
        <w:pStyle w:val="ListParagraph"/>
        <w:ind w:left="0"/>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Ensuring that the Board monitors and evaluates the work of the Region’s committees to ensure that they achieve the key performance indicators set out in the corporate and operational plans.</w:t>
      </w:r>
    </w:p>
    <w:p w:rsidR="00562567" w:rsidRDefault="00562567">
      <w:pPr>
        <w:jc w:val="both"/>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Ensuring that the Board monitors and evaluates the Region’s budget and forecast to maintain a sound financial position at all times.</w:t>
      </w:r>
    </w:p>
    <w:p w:rsidR="00562567" w:rsidRDefault="00562567">
      <w:pPr>
        <w:ind w:left="360"/>
        <w:jc w:val="both"/>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Directs the work of the Region to ensure that agreed and appropriate organisational goals are set and achieved</w:t>
      </w:r>
    </w:p>
    <w:p w:rsidR="00562567" w:rsidRDefault="00562567">
      <w:pPr>
        <w:ind w:left="360"/>
        <w:jc w:val="both"/>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Ensure budgets are established and expenditure and income monitored against agreed plans.</w:t>
      </w:r>
    </w:p>
    <w:p w:rsidR="00562567" w:rsidRDefault="00562567">
      <w:pPr>
        <w:ind w:left="360"/>
        <w:jc w:val="both"/>
        <w:rPr>
          <w:rFonts w:ascii="Arial" w:hAnsi="Arial" w:cs="Arial"/>
          <w:sz w:val="22"/>
          <w:szCs w:val="22"/>
        </w:rPr>
      </w:pPr>
    </w:p>
    <w:p w:rsidR="00562567" w:rsidRDefault="002E7F72">
      <w:pPr>
        <w:numPr>
          <w:ilvl w:val="0"/>
          <w:numId w:val="1"/>
        </w:numPr>
        <w:jc w:val="both"/>
        <w:rPr>
          <w:rFonts w:ascii="Arial" w:hAnsi="Arial" w:cs="Arial"/>
          <w:sz w:val="22"/>
          <w:szCs w:val="22"/>
        </w:rPr>
      </w:pPr>
      <w:r>
        <w:rPr>
          <w:rFonts w:ascii="Arial" w:hAnsi="Arial" w:cs="Arial"/>
          <w:sz w:val="22"/>
          <w:szCs w:val="22"/>
        </w:rPr>
        <w:t>Ensure a formal monitoring and evaluation system of the achievement of agreed targets is established and maintained by conducts regular meetings and reviews to ensure that all regional staff and volunteers are aware of up to date information and achievements.</w:t>
      </w:r>
    </w:p>
    <w:p w:rsidR="00562567" w:rsidRDefault="00562567">
      <w:pPr>
        <w:ind w:left="397"/>
        <w:jc w:val="both"/>
        <w:rPr>
          <w:rFonts w:ascii="Arial" w:hAnsi="Arial" w:cs="Arial"/>
          <w:sz w:val="22"/>
          <w:szCs w:val="22"/>
        </w:rPr>
      </w:pPr>
    </w:p>
    <w:p w:rsidR="00562567" w:rsidRDefault="00562567">
      <w:pPr>
        <w:ind w:left="360"/>
        <w:jc w:val="both"/>
        <w:rPr>
          <w:rFonts w:ascii="Arial" w:hAnsi="Arial" w:cs="Arial"/>
          <w:sz w:val="22"/>
          <w:szCs w:val="22"/>
        </w:rPr>
      </w:pPr>
    </w:p>
    <w:sectPr w:rsidR="00562567">
      <w:pgSz w:w="11906" w:h="16838"/>
      <w:pgMar w:top="851"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58B"/>
    <w:multiLevelType w:val="multilevel"/>
    <w:tmpl w:val="FF0AB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5B4080C"/>
    <w:multiLevelType w:val="multilevel"/>
    <w:tmpl w:val="A8A0B0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67"/>
    <w:rsid w:val="002E7F72"/>
    <w:rsid w:val="00562567"/>
    <w:rsid w:val="00B92019"/>
    <w:rsid w:val="00E62BBF"/>
    <w:rsid w:val="00FD4F1C"/>
  </w:rsids>
  <m:mathPr>
    <m:mathFont m:val="Cambria Math"/>
    <m:brkBin m:val="before"/>
    <m:brkBinSub m:val="--"/>
    <m:smallFrac m:val="0"/>
    <m:dispDef/>
    <m:lMargin m:val="0"/>
    <m:rMargin m:val="0"/>
    <m:defJc m:val="centerGroup"/>
    <m:wrapIndent m:val="1440"/>
    <m:intLim m:val="subSup"/>
    <m:naryLim m:val="undOvr"/>
  </m:mathPr>
  <w:themeFontLang w:val="en-GB"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47258-ACE8-4F5D-B9BC-2E93C383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lo-L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2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semiHidden/>
    <w:qFormat/>
    <w:rsid w:val="00B7032F"/>
    <w:rPr>
      <w:rFonts w:ascii="Tahoma" w:hAnsi="Tahoma" w:cs="Tahoma"/>
      <w:sz w:val="16"/>
      <w:szCs w:val="16"/>
    </w:rPr>
  </w:style>
  <w:style w:type="paragraph" w:styleId="ListParagraph">
    <w:name w:val="List Paragraph"/>
    <w:basedOn w:val="Normal"/>
    <w:uiPriority w:val="34"/>
    <w:qFormat/>
    <w:rsid w:val="0094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British Swimming</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subject/>
  <dc:creator>Jane Nickerson</dc:creator>
  <dc:description/>
  <cp:lastModifiedBy>Diane Stafford</cp:lastModifiedBy>
  <cp:revision>2</cp:revision>
  <cp:lastPrinted>2017-06-01T06:05:00Z</cp:lastPrinted>
  <dcterms:created xsi:type="dcterms:W3CDTF">2024-03-12T16:07:00Z</dcterms:created>
  <dcterms:modified xsi:type="dcterms:W3CDTF">2024-03-12T16:07:00Z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